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4C5" w:rsidRDefault="00F2092E">
      <w:pPr>
        <w:pStyle w:val="Title"/>
        <w:widowControl w:val="0"/>
        <w:rPr>
          <w:spacing w:val="0"/>
        </w:rPr>
      </w:pPr>
      <w:bookmarkStart w:id="0" w:name="_GoBack"/>
      <w:bookmarkEnd w:id="0"/>
      <w:r>
        <w:rPr>
          <w:spacing w:val="0"/>
        </w:rPr>
        <w:t>NON-ASSUMABILITY</w:t>
      </w:r>
      <w:r w:rsidR="00C20EE3">
        <w:rPr>
          <w:spacing w:val="0"/>
        </w:rPr>
        <w:t xml:space="preserve"> NOTE ADDENDUM</w:t>
      </w:r>
    </w:p>
    <w:p w:rsidR="000B1DA6" w:rsidRDefault="000B1DA6">
      <w:pPr>
        <w:pStyle w:val="Title"/>
        <w:widowControl w:val="0"/>
        <w:rPr>
          <w:spacing w:val="0"/>
        </w:rPr>
      </w:pPr>
      <w:r>
        <w:rPr>
          <w:spacing w:val="0"/>
        </w:rPr>
        <w:t>(</w:t>
      </w:r>
      <w:r w:rsidR="00A602CE">
        <w:rPr>
          <w:spacing w:val="0"/>
        </w:rPr>
        <w:t>ADJUSTABLE</w:t>
      </w:r>
      <w:r>
        <w:rPr>
          <w:spacing w:val="0"/>
        </w:rPr>
        <w:t xml:space="preserve"> RATE)</w:t>
      </w:r>
    </w:p>
    <w:p w:rsidR="00B724C5" w:rsidRDefault="00B724C5">
      <w:pPr>
        <w:widowControl w:val="0"/>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s>
        <w:rPr>
          <w:sz w:val="22"/>
        </w:rPr>
      </w:pPr>
    </w:p>
    <w:p w:rsidR="0032460E" w:rsidRPr="0032460E" w:rsidRDefault="0032460E">
      <w:pPr>
        <w:widowControl w:val="0"/>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ind w:left="720" w:right="720"/>
        <w:jc w:val="both"/>
        <w:rPr>
          <w:sz w:val="22"/>
        </w:rPr>
      </w:pPr>
    </w:p>
    <w:p w:rsidR="0005114B" w:rsidRDefault="0005114B" w:rsidP="00B92E7F">
      <w:pPr>
        <w:tabs>
          <w:tab w:val="left" w:pos="0"/>
          <w:tab w:val="left" w:pos="9360"/>
        </w:tabs>
        <w:suppressAutoHyphens/>
        <w:jc w:val="both"/>
        <w:rPr>
          <w:sz w:val="22"/>
        </w:rPr>
      </w:pPr>
      <w:r w:rsidRPr="00E53FFD">
        <w:rPr>
          <w:b/>
          <w:sz w:val="22"/>
        </w:rPr>
        <w:t xml:space="preserve">THIS </w:t>
      </w:r>
      <w:r w:rsidR="00F2092E">
        <w:rPr>
          <w:b/>
          <w:sz w:val="22"/>
        </w:rPr>
        <w:t>NON-ASSUMABILITY</w:t>
      </w:r>
      <w:r w:rsidR="00C20EE3" w:rsidRPr="00E53FFD">
        <w:rPr>
          <w:b/>
          <w:sz w:val="22"/>
        </w:rPr>
        <w:t xml:space="preserve"> NOTE ADDENDUM</w:t>
      </w:r>
      <w:r w:rsidR="00C20EE3">
        <w:rPr>
          <w:sz w:val="22"/>
        </w:rPr>
        <w:t xml:space="preserve"> </w:t>
      </w:r>
      <w:r>
        <w:rPr>
          <w:spacing w:val="-2"/>
          <w:sz w:val="22"/>
        </w:rPr>
        <w:t xml:space="preserve">(the “Addendum”) </w:t>
      </w:r>
      <w:r>
        <w:rPr>
          <w:sz w:val="22"/>
        </w:rPr>
        <w:t xml:space="preserve">is made this </w:t>
      </w:r>
      <w:sdt>
        <w:sdtPr>
          <w:rPr>
            <w:sz w:val="22"/>
          </w:rPr>
          <w:alias w:val="Day"/>
          <w:tag w:val="Day"/>
          <w:id w:val="413463219"/>
          <w:placeholder>
            <w:docPart w:val="DefaultPlaceholder_22675703"/>
          </w:placeholder>
          <w:text/>
        </w:sdtPr>
        <w:sdtContent>
          <w:r>
            <w:rPr>
              <w:sz w:val="22"/>
            </w:rPr>
            <w:t>_____</w:t>
          </w:r>
        </w:sdtContent>
      </w:sdt>
      <w:r>
        <w:rPr>
          <w:sz w:val="22"/>
        </w:rPr>
        <w:t xml:space="preserve"> day of </w:t>
      </w:r>
      <w:sdt>
        <w:sdtPr>
          <w:rPr>
            <w:sz w:val="22"/>
          </w:rPr>
          <w:alias w:val="Month"/>
          <w:tag w:val="Month"/>
          <w:id w:val="413463220"/>
          <w:placeholder>
            <w:docPart w:val="DefaultPlaceholder_22675703"/>
          </w:placeholder>
          <w:text/>
        </w:sdtPr>
        <w:sdtContent>
          <w:r>
            <w:rPr>
              <w:sz w:val="22"/>
            </w:rPr>
            <w:t>_______________</w:t>
          </w:r>
        </w:sdtContent>
      </w:sdt>
      <w:r>
        <w:rPr>
          <w:sz w:val="22"/>
        </w:rPr>
        <w:t xml:space="preserve">, </w:t>
      </w:r>
      <w:sdt>
        <w:sdtPr>
          <w:rPr>
            <w:sz w:val="22"/>
          </w:rPr>
          <w:alias w:val="Year"/>
          <w:tag w:val="Year"/>
          <w:id w:val="413463221"/>
          <w:placeholder>
            <w:docPart w:val="DefaultPlaceholder_22675703"/>
          </w:placeholder>
          <w:text/>
        </w:sdtPr>
        <w:sdtContent>
          <w:r>
            <w:rPr>
              <w:sz w:val="22"/>
            </w:rPr>
            <w:t>_____</w:t>
          </w:r>
        </w:sdtContent>
      </w:sdt>
      <w:r>
        <w:rPr>
          <w:sz w:val="22"/>
        </w:rPr>
        <w:t>, and is incorporated into and shall be deemed to amend and supplement the note made by the undersigned Borrower,</w:t>
      </w:r>
      <w:r>
        <w:rPr>
          <w:spacing w:val="-2"/>
          <w:sz w:val="22"/>
        </w:rPr>
        <w:t xml:space="preserve"> (“I”, “me”, “my”) to evidence my indebtedness (the “Loan”) to </w:t>
      </w:r>
      <w:sdt>
        <w:sdtPr>
          <w:rPr>
            <w:spacing w:val="-2"/>
            <w:sz w:val="22"/>
          </w:rPr>
          <w:alias w:val="Lender"/>
          <w:tag w:val="Lender"/>
          <w:id w:val="413463222"/>
          <w:placeholder>
            <w:docPart w:val="DefaultPlaceholder_22675703"/>
          </w:placeholder>
          <w:text/>
        </w:sdtPr>
        <w:sdtContent>
          <w:r>
            <w:rPr>
              <w:spacing w:val="-2"/>
              <w:sz w:val="22"/>
            </w:rPr>
            <w:t>______________________________</w:t>
          </w:r>
        </w:sdtContent>
      </w:sdt>
      <w:r>
        <w:rPr>
          <w:spacing w:val="-2"/>
          <w:sz w:val="22"/>
        </w:rPr>
        <w:t xml:space="preserve"> and its successors and assigns (the “Note Holder”) </w:t>
      </w:r>
      <w:r>
        <w:rPr>
          <w:sz w:val="22"/>
        </w:rPr>
        <w:t>and dated the same date as this Addendum (the “Note”).  The Note is secured by a security instrument, as modified or amended, in favor of the Lender dated the same date as this Addendum (the “Security Instrument”).</w:t>
      </w:r>
      <w:r>
        <w:rPr>
          <w:spacing w:val="-2"/>
          <w:sz w:val="22"/>
        </w:rPr>
        <w:t xml:space="preserve">  All terms defined in the Note shall have the same meaning in this Addendum. </w:t>
      </w:r>
    </w:p>
    <w:p w:rsidR="0005114B" w:rsidRDefault="0005114B" w:rsidP="0005114B">
      <w:pPr>
        <w:tabs>
          <w:tab w:val="left" w:pos="9360"/>
        </w:tabs>
        <w:ind w:right="576"/>
        <w:jc w:val="both"/>
        <w:rPr>
          <w:sz w:val="22"/>
        </w:rPr>
      </w:pPr>
    </w:p>
    <w:p w:rsidR="0005114B" w:rsidRDefault="0005114B" w:rsidP="0005114B">
      <w:pPr>
        <w:tabs>
          <w:tab w:val="left" w:pos="0"/>
          <w:tab w:val="left" w:pos="9360"/>
        </w:tabs>
        <w:suppressAutoHyphens/>
        <w:ind w:right="576"/>
        <w:jc w:val="both"/>
        <w:rPr>
          <w:sz w:val="22"/>
        </w:rPr>
      </w:pPr>
      <w:r>
        <w:rPr>
          <w:b/>
          <w:sz w:val="22"/>
        </w:rPr>
        <w:t>ADDITIONAL COVENANTS.</w:t>
      </w:r>
      <w:r>
        <w:rPr>
          <w:sz w:val="22"/>
        </w:rPr>
        <w:t xml:space="preserve">  In addition to the covenants and agreements made in the Note, Note Holder and I further covenant and agree as follows:</w:t>
      </w:r>
    </w:p>
    <w:p w:rsidR="00DE7896" w:rsidRDefault="00DE7896" w:rsidP="0005114B">
      <w:pPr>
        <w:tabs>
          <w:tab w:val="left" w:pos="0"/>
          <w:tab w:val="left" w:pos="9360"/>
        </w:tabs>
        <w:suppressAutoHyphens/>
        <w:ind w:right="576"/>
        <w:jc w:val="both"/>
        <w:rPr>
          <w:sz w:val="22"/>
        </w:rPr>
      </w:pPr>
    </w:p>
    <w:p w:rsidR="00DE7896" w:rsidRDefault="00426394" w:rsidP="007C2C77">
      <w:pPr>
        <w:jc w:val="both"/>
        <w:rPr>
          <w:sz w:val="22"/>
        </w:rPr>
      </w:pPr>
      <w:r>
        <w:rPr>
          <w:sz w:val="22"/>
        </w:rPr>
        <w:t xml:space="preserve">Section </w:t>
      </w:r>
      <w:r w:rsidR="00F2092E">
        <w:rPr>
          <w:sz w:val="22"/>
        </w:rPr>
        <w:t>11</w:t>
      </w:r>
      <w:r w:rsidR="00DE7896">
        <w:rPr>
          <w:sz w:val="22"/>
        </w:rPr>
        <w:t xml:space="preserve"> of the Note entitled “</w:t>
      </w:r>
      <w:r w:rsidR="00F2092E">
        <w:rPr>
          <w:b/>
          <w:sz w:val="22"/>
        </w:rPr>
        <w:t>UNIFORM SECURED NOTE</w:t>
      </w:r>
      <w:r w:rsidR="00DE7896" w:rsidRPr="00DE7896">
        <w:rPr>
          <w:sz w:val="22"/>
        </w:rPr>
        <w:t>”</w:t>
      </w:r>
      <w:r w:rsidR="00DE7896">
        <w:rPr>
          <w:sz w:val="22"/>
        </w:rPr>
        <w:t xml:space="preserve"> is hereby deleted in its entirety and replaced with the following </w:t>
      </w:r>
      <w:r w:rsidR="007C2C77">
        <w:rPr>
          <w:sz w:val="22"/>
        </w:rPr>
        <w:t>provisions:</w:t>
      </w:r>
    </w:p>
    <w:p w:rsidR="0079256C" w:rsidRDefault="0079256C">
      <w:pPr>
        <w:widowControl w:val="0"/>
        <w:jc w:val="both"/>
        <w:rPr>
          <w:b/>
          <w:sz w:val="22"/>
        </w:rPr>
      </w:pPr>
    </w:p>
    <w:p w:rsidR="0021516F" w:rsidRDefault="00F2092E" w:rsidP="0021516F">
      <w:pPr>
        <w:jc w:val="both"/>
        <w:rPr>
          <w:sz w:val="22"/>
        </w:rPr>
      </w:pPr>
      <w:r>
        <w:rPr>
          <w:b/>
          <w:sz w:val="22"/>
        </w:rPr>
        <w:t>11</w:t>
      </w:r>
      <w:r w:rsidR="000B1DA6">
        <w:rPr>
          <w:b/>
          <w:sz w:val="22"/>
        </w:rPr>
        <w:t xml:space="preserve">.  </w:t>
      </w:r>
      <w:r>
        <w:rPr>
          <w:b/>
          <w:sz w:val="22"/>
        </w:rPr>
        <w:t>UNIFORM SECURED NOTE</w:t>
      </w:r>
    </w:p>
    <w:p w:rsidR="003F1BD9" w:rsidRDefault="003F1BD9" w:rsidP="003F1BD9">
      <w:pPr>
        <w:widowControl w:val="0"/>
        <w:jc w:val="both"/>
        <w:rPr>
          <w:sz w:val="22"/>
        </w:rPr>
      </w:pPr>
    </w:p>
    <w:p w:rsidR="003F1BD9" w:rsidRPr="003F1BD9" w:rsidRDefault="003F1BD9" w:rsidP="003F1BD9">
      <w:pPr>
        <w:widowControl w:val="0"/>
        <w:jc w:val="both"/>
        <w:rPr>
          <w:sz w:val="22"/>
        </w:rPr>
      </w:pPr>
      <w:r w:rsidRPr="003F1BD9">
        <w:rPr>
          <w:sz w:val="22"/>
        </w:rPr>
        <w:t>Th</w:t>
      </w:r>
      <w:r>
        <w:rPr>
          <w:sz w:val="22"/>
        </w:rPr>
        <w:t>e</w:t>
      </w:r>
      <w:r w:rsidRPr="003F1BD9">
        <w:rPr>
          <w:sz w:val="22"/>
        </w:rPr>
        <w:t xml:space="preserve"> Note is a uniform instrument with limited variations in some jurisdictions.  In addition to the protections given to the Note Holder under th</w:t>
      </w:r>
      <w:r>
        <w:rPr>
          <w:sz w:val="22"/>
        </w:rPr>
        <w:t>e</w:t>
      </w:r>
      <w:r w:rsidRPr="003F1BD9">
        <w:rPr>
          <w:sz w:val="22"/>
        </w:rPr>
        <w:t xml:space="preserve"> Note, a Mortgage, Deed of Trust, or Security Deed (the “Security Instrument”), dated the same date as th</w:t>
      </w:r>
      <w:r>
        <w:rPr>
          <w:sz w:val="22"/>
        </w:rPr>
        <w:t>e</w:t>
      </w:r>
      <w:r w:rsidRPr="003F1BD9">
        <w:rPr>
          <w:sz w:val="22"/>
        </w:rPr>
        <w:t xml:space="preserve"> Note, protects the Note Holder from possible losses which might result if I do not keep the promises which I make in th</w:t>
      </w:r>
      <w:r>
        <w:rPr>
          <w:sz w:val="22"/>
        </w:rPr>
        <w:t>e</w:t>
      </w:r>
      <w:r w:rsidRPr="003F1BD9">
        <w:rPr>
          <w:sz w:val="22"/>
        </w:rPr>
        <w:t xml:space="preserve"> Note.  That Security Instrument describes how and under what conditions I may be required to make immediate payment in full of all amounts I owe under th</w:t>
      </w:r>
      <w:r>
        <w:rPr>
          <w:sz w:val="22"/>
        </w:rPr>
        <w:t>e</w:t>
      </w:r>
      <w:r w:rsidRPr="003F1BD9">
        <w:rPr>
          <w:sz w:val="22"/>
        </w:rPr>
        <w:t xml:space="preserve"> Note.  Some of those conditions are described as follows:</w:t>
      </w:r>
    </w:p>
    <w:p w:rsidR="003F1BD9" w:rsidRDefault="003F1BD9" w:rsidP="003F1BD9">
      <w:pPr>
        <w:widowControl w:val="0"/>
        <w:jc w:val="both"/>
        <w:rPr>
          <w:sz w:val="22"/>
        </w:rPr>
      </w:pPr>
    </w:p>
    <w:p w:rsidR="003F1BD9" w:rsidRPr="003F1BD9" w:rsidRDefault="003F1BD9" w:rsidP="003F1BD9">
      <w:pPr>
        <w:widowControl w:val="0"/>
        <w:jc w:val="both"/>
        <w:rPr>
          <w:sz w:val="22"/>
        </w:rPr>
      </w:pPr>
      <w:r w:rsidRPr="003F1BD9">
        <w:rPr>
          <w:sz w:val="22"/>
        </w:rPr>
        <w:t>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this option shall not be exercised by Lender if such exercise is prohibited by Applicable Law.</w:t>
      </w:r>
    </w:p>
    <w:p w:rsidR="003F1BD9" w:rsidRPr="003F1BD9" w:rsidRDefault="003F1BD9" w:rsidP="003F1BD9">
      <w:pPr>
        <w:widowControl w:val="0"/>
        <w:jc w:val="both"/>
        <w:rPr>
          <w:sz w:val="22"/>
        </w:rPr>
      </w:pPr>
    </w:p>
    <w:p w:rsidR="00C448C8" w:rsidRDefault="003F1BD9" w:rsidP="003F1BD9">
      <w:pPr>
        <w:widowControl w:val="0"/>
        <w:jc w:val="both"/>
        <w:rPr>
          <w:sz w:val="22"/>
        </w:rPr>
      </w:pPr>
      <w:r w:rsidRPr="003F1BD9">
        <w:rPr>
          <w:sz w:val="22"/>
        </w:rPr>
        <w:t>If Lender exercises this option, Lender shall give Borrower notice of acceleration.  The notice shall provide a period of not less than 30 days from the date the notice is given in accordance with Section 15 within which Borrower must pay all sums secured by this Security Instrument.  If Borrower fails to pay these sums prior to the expiration of this period, Lender may invoke any remedies permitted by this Security Instrument without further notice or demand on Borrower.</w:t>
      </w:r>
    </w:p>
    <w:p w:rsidR="008E2BB3" w:rsidRDefault="008E2BB3" w:rsidP="00C448C8">
      <w:pPr>
        <w:widowControl w:val="0"/>
        <w:jc w:val="both"/>
        <w:rPr>
          <w:sz w:val="22"/>
        </w:rPr>
      </w:pPr>
    </w:p>
    <w:p w:rsidR="003F1BD9" w:rsidRDefault="003F1BD9" w:rsidP="00C448C8">
      <w:pPr>
        <w:widowControl w:val="0"/>
        <w:jc w:val="both"/>
        <w:rPr>
          <w:sz w:val="22"/>
        </w:rPr>
      </w:pPr>
    </w:p>
    <w:p w:rsidR="00C20EE3" w:rsidRDefault="00C20EE3" w:rsidP="00C20EE3">
      <w:pPr>
        <w:tabs>
          <w:tab w:val="left" w:pos="0"/>
        </w:tabs>
        <w:suppressAutoHyphens/>
        <w:jc w:val="both"/>
        <w:rPr>
          <w:spacing w:val="-2"/>
          <w:sz w:val="22"/>
        </w:rPr>
      </w:pPr>
      <w:r>
        <w:rPr>
          <w:spacing w:val="-2"/>
          <w:sz w:val="22"/>
        </w:rPr>
        <w:t>BY SIGNING BELOW, I accept and agree to the terms and covenants contained in this Addendum.</w:t>
      </w:r>
    </w:p>
    <w:p w:rsidR="002C3F5E" w:rsidRDefault="002C3F5E" w:rsidP="00C20EE3">
      <w:pPr>
        <w:tabs>
          <w:tab w:val="left" w:pos="0"/>
        </w:tabs>
        <w:suppressAutoHyphens/>
        <w:jc w:val="both"/>
        <w:rPr>
          <w:spacing w:val="-2"/>
          <w:sz w:val="22"/>
        </w:rPr>
      </w:pPr>
    </w:p>
    <w:p w:rsidR="00C20EE3" w:rsidRDefault="00C20EE3" w:rsidP="00C20EE3">
      <w:pPr>
        <w:tabs>
          <w:tab w:val="left" w:pos="0"/>
        </w:tabs>
        <w:suppressAutoHyphens/>
        <w:jc w:val="both"/>
        <w:rPr>
          <w:spacing w:val="-2"/>
          <w:sz w:val="22"/>
        </w:rPr>
      </w:pPr>
      <w:r>
        <w:rPr>
          <w:spacing w:val="-2"/>
          <w:sz w:val="22"/>
        </w:rPr>
        <w:t xml:space="preserve">DATED this </w:t>
      </w:r>
      <w:sdt>
        <w:sdtPr>
          <w:rPr>
            <w:spacing w:val="-2"/>
            <w:sz w:val="22"/>
          </w:rPr>
          <w:alias w:val="Day"/>
          <w:tag w:val="Day"/>
          <w:id w:val="413463287"/>
          <w:placeholder>
            <w:docPart w:val="DefaultPlaceholder_22675703"/>
          </w:placeholder>
          <w:text/>
        </w:sdtPr>
        <w:sdtEndPr>
          <w:rPr>
            <w:u w:val="single"/>
          </w:rPr>
        </w:sdtEndPr>
        <w:sdtContent>
          <w:r w:rsidR="00753E16">
            <w:rPr>
              <w:spacing w:val="-2"/>
              <w:sz w:val="22"/>
              <w:u w:val="single"/>
            </w:rPr>
            <w:t>___</w:t>
          </w:r>
        </w:sdtContent>
      </w:sdt>
      <w:r>
        <w:rPr>
          <w:spacing w:val="-2"/>
          <w:sz w:val="22"/>
        </w:rPr>
        <w:t xml:space="preserve"> day of</w:t>
      </w:r>
      <w:r w:rsidR="00753E16">
        <w:rPr>
          <w:spacing w:val="-2"/>
          <w:sz w:val="22"/>
        </w:rPr>
        <w:t xml:space="preserve"> </w:t>
      </w:r>
      <w:sdt>
        <w:sdtPr>
          <w:rPr>
            <w:spacing w:val="-2"/>
            <w:sz w:val="22"/>
          </w:rPr>
          <w:alias w:val="Month"/>
          <w:tag w:val="Month"/>
          <w:id w:val="413463288"/>
          <w:placeholder>
            <w:docPart w:val="DefaultPlaceholder_22675703"/>
          </w:placeholder>
          <w:text/>
        </w:sdtPr>
        <w:sdtContent>
          <w:r w:rsidR="00753E16">
            <w:rPr>
              <w:spacing w:val="-2"/>
              <w:sz w:val="22"/>
            </w:rPr>
            <w:t>________________</w:t>
          </w:r>
        </w:sdtContent>
      </w:sdt>
      <w:r>
        <w:rPr>
          <w:spacing w:val="-2"/>
          <w:sz w:val="22"/>
        </w:rPr>
        <w:t xml:space="preserve">, </w:t>
      </w:r>
      <w:sdt>
        <w:sdtPr>
          <w:rPr>
            <w:spacing w:val="-2"/>
            <w:sz w:val="22"/>
          </w:rPr>
          <w:alias w:val="Year"/>
          <w:tag w:val="Year"/>
          <w:id w:val="413463299"/>
          <w:placeholder>
            <w:docPart w:val="DefaultPlaceholder_22675703"/>
          </w:placeholder>
          <w:text/>
        </w:sdtPr>
        <w:sdtContent>
          <w:r w:rsidR="00753E16">
            <w:rPr>
              <w:spacing w:val="-2"/>
              <w:sz w:val="22"/>
            </w:rPr>
            <w:t>_____</w:t>
          </w:r>
        </w:sdtContent>
      </w:sdt>
      <w:r>
        <w:rPr>
          <w:spacing w:val="-2"/>
          <w:sz w:val="22"/>
        </w:rPr>
        <w:t>.</w:t>
      </w:r>
    </w:p>
    <w:p w:rsidR="00C20EE3" w:rsidRDefault="00C20EE3" w:rsidP="00C20EE3">
      <w:pPr>
        <w:tabs>
          <w:tab w:val="left" w:pos="0"/>
        </w:tabs>
        <w:suppressAutoHyphens/>
        <w:jc w:val="both"/>
        <w:rPr>
          <w:spacing w:val="-2"/>
          <w:sz w:val="22"/>
        </w:rPr>
      </w:pPr>
      <w:r>
        <w:rPr>
          <w:spacing w:val="-2"/>
          <w:sz w:val="22"/>
        </w:rPr>
        <w:tab/>
      </w:r>
    </w:p>
    <w:tbl>
      <w:tblPr>
        <w:tblW w:w="0" w:type="auto"/>
        <w:tblLayout w:type="fixed"/>
        <w:tblCellMar>
          <w:left w:w="360" w:type="dxa"/>
          <w:right w:w="360" w:type="dxa"/>
        </w:tblCellMar>
        <w:tblLook w:val="0000"/>
      </w:tblPr>
      <w:tblGrid>
        <w:gridCol w:w="5040"/>
        <w:gridCol w:w="6336"/>
      </w:tblGrid>
      <w:tr w:rsidR="00C20EE3" w:rsidTr="00DE7896">
        <w:trPr>
          <w:trHeight w:val="1035"/>
        </w:trPr>
        <w:tc>
          <w:tcPr>
            <w:tcW w:w="5040" w:type="dxa"/>
          </w:tcPr>
          <w:p w:rsidR="00C20EE3" w:rsidRDefault="00C20EE3" w:rsidP="00DE7896">
            <w:pPr>
              <w:tabs>
                <w:tab w:val="left" w:pos="4320"/>
                <w:tab w:val="right" w:pos="4968"/>
              </w:tabs>
              <w:suppressAutoHyphens/>
              <w:jc w:val="both"/>
              <w:rPr>
                <w:spacing w:val="-2"/>
                <w:sz w:val="22"/>
              </w:rPr>
            </w:pPr>
            <w:r>
              <w:rPr>
                <w:spacing w:val="-2"/>
                <w:sz w:val="22"/>
                <w:u w:val="single"/>
              </w:rPr>
              <w:tab/>
            </w:r>
          </w:p>
          <w:p w:rsidR="00C20EE3" w:rsidRDefault="00C20EE3" w:rsidP="00274A8F">
            <w:pPr>
              <w:tabs>
                <w:tab w:val="left" w:pos="0"/>
                <w:tab w:val="left" w:pos="1620"/>
              </w:tabs>
              <w:suppressAutoHyphens/>
              <w:jc w:val="both"/>
              <w:rPr>
                <w:spacing w:val="-2"/>
                <w:sz w:val="22"/>
              </w:rPr>
            </w:pPr>
            <w:r>
              <w:rPr>
                <w:spacing w:val="-2"/>
                <w:sz w:val="22"/>
              </w:rPr>
              <w:t>Borrower</w:t>
            </w:r>
            <w:r w:rsidR="003E6BA4">
              <w:rPr>
                <w:spacing w:val="-2"/>
                <w:sz w:val="22"/>
              </w:rPr>
              <w:t xml:space="preserve"> </w:t>
            </w:r>
            <w:r w:rsidR="00715854">
              <w:rPr>
                <w:spacing w:val="-2"/>
                <w:sz w:val="22"/>
              </w:rPr>
              <w:t xml:space="preserve">  </w:t>
            </w:r>
            <w:sdt>
              <w:sdtPr>
                <w:rPr>
                  <w:spacing w:val="-2"/>
                  <w:sz w:val="22"/>
                </w:rPr>
                <w:alias w:val="Borrower"/>
                <w:tag w:val="Borrower"/>
                <w:id w:val="579519297"/>
                <w:placeholder>
                  <w:docPart w:val="F9D27C66B2DA4E3D986817EFFE669860"/>
                </w:placeholder>
                <w:text/>
              </w:sdtPr>
              <w:sdtContent>
                <w:r w:rsidR="00115A15">
                  <w:rPr>
                    <w:spacing w:val="-2"/>
                    <w:sz w:val="22"/>
                  </w:rPr>
                  <w:t xml:space="preserve"> </w:t>
                </w:r>
                <w:r w:rsidR="00274A8F">
                  <w:rPr>
                    <w:spacing w:val="-2"/>
                    <w:sz w:val="22"/>
                  </w:rPr>
                  <w:t xml:space="preserve"> </w:t>
                </w:r>
              </w:sdtContent>
            </w:sdt>
            <w:r w:rsidR="00274A8F">
              <w:rPr>
                <w:spacing w:val="-2"/>
                <w:sz w:val="22"/>
              </w:rPr>
              <w:tab/>
            </w:r>
          </w:p>
          <w:p w:rsidR="00C20EE3" w:rsidRDefault="00C20EE3" w:rsidP="00DE7896">
            <w:pPr>
              <w:tabs>
                <w:tab w:val="right" w:pos="4968"/>
              </w:tabs>
              <w:suppressAutoHyphens/>
              <w:jc w:val="both"/>
              <w:rPr>
                <w:spacing w:val="-2"/>
                <w:sz w:val="22"/>
                <w:u w:val="single"/>
              </w:rPr>
            </w:pPr>
          </w:p>
          <w:p w:rsidR="00C20EE3" w:rsidRDefault="00C20EE3" w:rsidP="00DE7896">
            <w:pPr>
              <w:tabs>
                <w:tab w:val="left" w:pos="4320"/>
                <w:tab w:val="right" w:pos="4968"/>
              </w:tabs>
              <w:suppressAutoHyphens/>
              <w:jc w:val="both"/>
              <w:rPr>
                <w:spacing w:val="-2"/>
                <w:sz w:val="22"/>
              </w:rPr>
            </w:pPr>
            <w:r>
              <w:rPr>
                <w:spacing w:val="-2"/>
                <w:sz w:val="22"/>
                <w:u w:val="single"/>
              </w:rPr>
              <w:tab/>
            </w:r>
          </w:p>
          <w:p w:rsidR="00C20EE3" w:rsidRDefault="00C20EE3" w:rsidP="00715854">
            <w:pPr>
              <w:tabs>
                <w:tab w:val="left" w:pos="0"/>
              </w:tabs>
              <w:suppressAutoHyphens/>
              <w:jc w:val="both"/>
              <w:rPr>
                <w:spacing w:val="-2"/>
                <w:sz w:val="22"/>
              </w:rPr>
            </w:pPr>
            <w:r>
              <w:rPr>
                <w:spacing w:val="-2"/>
                <w:sz w:val="22"/>
              </w:rPr>
              <w:t>Borrower</w:t>
            </w:r>
            <w:r w:rsidR="00B92E7F">
              <w:rPr>
                <w:spacing w:val="-2"/>
                <w:sz w:val="22"/>
              </w:rPr>
              <w:t xml:space="preserve"> </w:t>
            </w:r>
            <w:sdt>
              <w:sdtPr>
                <w:rPr>
                  <w:spacing w:val="-2"/>
                  <w:sz w:val="22"/>
                </w:rPr>
                <w:alias w:val="Borrower"/>
                <w:tag w:val="Borrower"/>
                <w:id w:val="579519332"/>
                <w:placeholder>
                  <w:docPart w:val="DefaultPlaceholder_22675703"/>
                </w:placeholder>
                <w:text/>
              </w:sdtPr>
              <w:sdtContent>
                <w:r w:rsidR="00115A15">
                  <w:rPr>
                    <w:spacing w:val="-2"/>
                    <w:sz w:val="22"/>
                  </w:rPr>
                  <w:t xml:space="preserve"> </w:t>
                </w:r>
                <w:r w:rsidR="00715854">
                  <w:rPr>
                    <w:spacing w:val="-2"/>
                    <w:sz w:val="22"/>
                  </w:rPr>
                  <w:t xml:space="preserve"> </w:t>
                </w:r>
              </w:sdtContent>
            </w:sdt>
          </w:p>
        </w:tc>
        <w:tc>
          <w:tcPr>
            <w:tcW w:w="6336" w:type="dxa"/>
          </w:tcPr>
          <w:p w:rsidR="00C20EE3" w:rsidRDefault="00C20EE3" w:rsidP="00DE7896">
            <w:pPr>
              <w:suppressAutoHyphens/>
              <w:ind w:right="1296"/>
              <w:jc w:val="both"/>
              <w:rPr>
                <w:spacing w:val="-2"/>
                <w:sz w:val="22"/>
              </w:rPr>
            </w:pP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p>
          <w:p w:rsidR="00C20EE3" w:rsidRDefault="00C20EE3" w:rsidP="00DE7896">
            <w:pPr>
              <w:tabs>
                <w:tab w:val="left" w:pos="0"/>
              </w:tabs>
              <w:suppressAutoHyphens/>
              <w:ind w:right="1296"/>
              <w:jc w:val="both"/>
              <w:rPr>
                <w:spacing w:val="-2"/>
                <w:sz w:val="22"/>
              </w:rPr>
            </w:pPr>
            <w:r>
              <w:rPr>
                <w:spacing w:val="-2"/>
                <w:sz w:val="22"/>
              </w:rPr>
              <w:t>Borrower</w:t>
            </w:r>
            <w:r w:rsidR="00B92E7F">
              <w:rPr>
                <w:spacing w:val="-2"/>
                <w:sz w:val="22"/>
              </w:rPr>
              <w:t xml:space="preserve"> </w:t>
            </w:r>
            <w:sdt>
              <w:sdtPr>
                <w:rPr>
                  <w:spacing w:val="-2"/>
                  <w:sz w:val="22"/>
                </w:rPr>
                <w:alias w:val="Borrower"/>
                <w:tag w:val="Borrower"/>
                <w:id w:val="579519335"/>
                <w:placeholder>
                  <w:docPart w:val="23EEC7AEA77F4A61AFFB4EBE0BC8534C"/>
                </w:placeholder>
                <w:text/>
              </w:sdtPr>
              <w:sdtContent>
                <w:r w:rsidR="00115A15">
                  <w:rPr>
                    <w:spacing w:val="-2"/>
                    <w:sz w:val="22"/>
                  </w:rPr>
                  <w:t xml:space="preserve">  </w:t>
                </w:r>
              </w:sdtContent>
            </w:sdt>
          </w:p>
          <w:p w:rsidR="00C20EE3" w:rsidRDefault="00C20EE3" w:rsidP="00DE7896">
            <w:pPr>
              <w:tabs>
                <w:tab w:val="left" w:pos="0"/>
              </w:tabs>
              <w:suppressAutoHyphens/>
              <w:ind w:right="1296"/>
              <w:jc w:val="both"/>
              <w:rPr>
                <w:spacing w:val="-2"/>
                <w:sz w:val="22"/>
              </w:rPr>
            </w:pPr>
          </w:p>
          <w:p w:rsidR="00C20EE3" w:rsidRDefault="00C20EE3" w:rsidP="00DE7896">
            <w:pPr>
              <w:tabs>
                <w:tab w:val="left" w:pos="0"/>
              </w:tabs>
              <w:suppressAutoHyphens/>
              <w:ind w:right="1296"/>
              <w:jc w:val="both"/>
              <w:rPr>
                <w:spacing w:val="-2"/>
                <w:sz w:val="22"/>
              </w:rPr>
            </w:pP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p>
          <w:p w:rsidR="00C20EE3" w:rsidRDefault="00C20EE3" w:rsidP="00274A8F">
            <w:pPr>
              <w:tabs>
                <w:tab w:val="left" w:pos="0"/>
              </w:tabs>
              <w:suppressAutoHyphens/>
              <w:ind w:right="1296"/>
              <w:jc w:val="both"/>
              <w:rPr>
                <w:spacing w:val="-2"/>
                <w:sz w:val="22"/>
              </w:rPr>
            </w:pPr>
            <w:r>
              <w:rPr>
                <w:spacing w:val="-2"/>
                <w:sz w:val="22"/>
              </w:rPr>
              <w:t>Borrower</w:t>
            </w:r>
            <w:r w:rsidR="00CE2118">
              <w:rPr>
                <w:spacing w:val="-2"/>
                <w:sz w:val="22"/>
              </w:rPr>
              <w:t xml:space="preserve"> </w:t>
            </w:r>
            <w:sdt>
              <w:sdtPr>
                <w:rPr>
                  <w:spacing w:val="-2"/>
                  <w:sz w:val="22"/>
                </w:rPr>
                <w:alias w:val="Borrower"/>
                <w:tag w:val="Borrower"/>
                <w:id w:val="579519338"/>
                <w:placeholder>
                  <w:docPart w:val="DefaultPlaceholder_22675703"/>
                </w:placeholder>
                <w:text/>
              </w:sdtPr>
              <w:sdtContent>
                <w:r w:rsidR="00715854">
                  <w:rPr>
                    <w:spacing w:val="-2"/>
                    <w:sz w:val="22"/>
                  </w:rPr>
                  <w:t xml:space="preserve">  </w:t>
                </w:r>
              </w:sdtContent>
            </w:sdt>
          </w:p>
        </w:tc>
      </w:tr>
    </w:tbl>
    <w:p w:rsidR="00B724C5" w:rsidRDefault="003F1BD9">
      <w:pPr>
        <w:widowControl w:val="0"/>
        <w:ind w:left="5040"/>
        <w:jc w:val="right"/>
        <w:rPr>
          <w:i/>
          <w:sz w:val="22"/>
        </w:rPr>
      </w:pPr>
      <w:r>
        <w:rPr>
          <w:i/>
          <w:sz w:val="22"/>
        </w:rPr>
        <w:t>[</w:t>
      </w:r>
      <w:r w:rsidR="00592448">
        <w:rPr>
          <w:i/>
          <w:sz w:val="22"/>
        </w:rPr>
        <w:t>Sign Original Only]</w:t>
      </w:r>
    </w:p>
    <w:sectPr w:rsidR="00B724C5" w:rsidSect="00B92E7F">
      <w:headerReference w:type="even" r:id="rId6"/>
      <w:headerReference w:type="default" r:id="rId7"/>
      <w:footerReference w:type="even" r:id="rId8"/>
      <w:footerReference w:type="default" r:id="rId9"/>
      <w:headerReference w:type="first" r:id="rId10"/>
      <w:footerReference w:type="first" r:id="rId11"/>
      <w:pgSz w:w="12240" w:h="15840" w:code="1"/>
      <w:pgMar w:top="1080" w:right="1440" w:bottom="108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2725" w:rsidRDefault="00E52725">
      <w:r>
        <w:separator/>
      </w:r>
    </w:p>
  </w:endnote>
  <w:endnote w:type="continuationSeparator" w:id="0">
    <w:p w:rsidR="00E52725" w:rsidRDefault="00E527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725" w:rsidRDefault="00E527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725" w:rsidRDefault="00E52725">
    <w:pPr>
      <w:tabs>
        <w:tab w:val="left" w:pos="8820"/>
        <w:tab w:val="right" w:pos="10066"/>
      </w:tabs>
      <w:rPr>
        <w:sz w:val="15"/>
      </w:rPr>
    </w:pPr>
  </w:p>
  <w:p w:rsidR="00E52725" w:rsidRDefault="00E52725">
    <w:pPr>
      <w:tabs>
        <w:tab w:val="left" w:pos="7200"/>
        <w:tab w:val="left" w:pos="8280"/>
        <w:tab w:val="right" w:pos="10066"/>
      </w:tabs>
      <w:jc w:val="both"/>
      <w:rPr>
        <w:i/>
        <w:sz w:val="15"/>
      </w:rPr>
    </w:pPr>
    <w:r>
      <w:rPr>
        <w:b/>
        <w:sz w:val="15"/>
      </w:rPr>
      <w:t>NON-ASSUMABILITY NOTE ADDENDUM – ADJUSTABLE RATE</w:t>
    </w:r>
    <w:r>
      <w:rPr>
        <w:b/>
        <w:sz w:val="15"/>
      </w:rPr>
      <w:tab/>
    </w:r>
    <w:r>
      <w:rPr>
        <w:b/>
        <w:sz w:val="15"/>
      </w:rPr>
      <w:tab/>
      <w:t>3/13</w:t>
    </w:r>
    <w:r>
      <w:rPr>
        <w:b/>
        <w:sz w:val="15"/>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725" w:rsidRDefault="00E527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2725" w:rsidRDefault="00E52725">
      <w:r>
        <w:separator/>
      </w:r>
    </w:p>
  </w:footnote>
  <w:footnote w:type="continuationSeparator" w:id="0">
    <w:p w:rsidR="00E52725" w:rsidRDefault="00E527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725" w:rsidRDefault="00E5272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725" w:rsidRDefault="00E5272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725" w:rsidRDefault="00E5272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cryptProviderType="rsaFull" w:cryptAlgorithmClass="hash" w:cryptAlgorithmType="typeAny" w:cryptAlgorithmSid="4" w:cryptSpinCount="100000" w:hash="goosMbEol9udMcOofW/7tAxVWxU=" w:salt="d1GQZPKLZ6cpfqxzPQlguw=="/>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
  <w:rsids>
    <w:rsidRoot w:val="006C4BB9"/>
    <w:rsid w:val="00010B9B"/>
    <w:rsid w:val="00021125"/>
    <w:rsid w:val="000335B0"/>
    <w:rsid w:val="0005114B"/>
    <w:rsid w:val="000B1DA6"/>
    <w:rsid w:val="000B6100"/>
    <w:rsid w:val="00115A15"/>
    <w:rsid w:val="0014409B"/>
    <w:rsid w:val="001D555B"/>
    <w:rsid w:val="00214A35"/>
    <w:rsid w:val="0021516F"/>
    <w:rsid w:val="00244D01"/>
    <w:rsid w:val="00274A8F"/>
    <w:rsid w:val="002B5283"/>
    <w:rsid w:val="002C3F5E"/>
    <w:rsid w:val="0032460E"/>
    <w:rsid w:val="00365922"/>
    <w:rsid w:val="003E6BA4"/>
    <w:rsid w:val="003E6EA6"/>
    <w:rsid w:val="003F1BD9"/>
    <w:rsid w:val="003F534D"/>
    <w:rsid w:val="00412BE6"/>
    <w:rsid w:val="00426394"/>
    <w:rsid w:val="00475428"/>
    <w:rsid w:val="00496194"/>
    <w:rsid w:val="004E3FDB"/>
    <w:rsid w:val="00592448"/>
    <w:rsid w:val="006474B8"/>
    <w:rsid w:val="006C4BB9"/>
    <w:rsid w:val="006D5DA7"/>
    <w:rsid w:val="006F6664"/>
    <w:rsid w:val="00715854"/>
    <w:rsid w:val="00735997"/>
    <w:rsid w:val="00753E16"/>
    <w:rsid w:val="0079256C"/>
    <w:rsid w:val="007C2C77"/>
    <w:rsid w:val="00832BD0"/>
    <w:rsid w:val="008A6E95"/>
    <w:rsid w:val="008E2BB3"/>
    <w:rsid w:val="008E4A56"/>
    <w:rsid w:val="008F670B"/>
    <w:rsid w:val="009002D1"/>
    <w:rsid w:val="0095524C"/>
    <w:rsid w:val="00A550E7"/>
    <w:rsid w:val="00A602CE"/>
    <w:rsid w:val="00A93E7D"/>
    <w:rsid w:val="00B21737"/>
    <w:rsid w:val="00B266BB"/>
    <w:rsid w:val="00B724C5"/>
    <w:rsid w:val="00B91694"/>
    <w:rsid w:val="00B92E7F"/>
    <w:rsid w:val="00BD06AA"/>
    <w:rsid w:val="00BF7048"/>
    <w:rsid w:val="00C05072"/>
    <w:rsid w:val="00C124BB"/>
    <w:rsid w:val="00C20EE3"/>
    <w:rsid w:val="00C448C8"/>
    <w:rsid w:val="00CE2118"/>
    <w:rsid w:val="00D579F9"/>
    <w:rsid w:val="00DE7896"/>
    <w:rsid w:val="00DF31AA"/>
    <w:rsid w:val="00E52725"/>
    <w:rsid w:val="00E53FFD"/>
    <w:rsid w:val="00EE7B5C"/>
    <w:rsid w:val="00F2092E"/>
    <w:rsid w:val="00F377F1"/>
    <w:rsid w:val="00F95C4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E7D"/>
    <w:pPr>
      <w:overflowPunct w:val="0"/>
      <w:autoSpaceDE w:val="0"/>
      <w:autoSpaceDN w:val="0"/>
      <w:adjustRightInd w:val="0"/>
      <w:textAlignment w:val="baseline"/>
    </w:pPr>
    <w:rPr>
      <w:noProof/>
    </w:rPr>
  </w:style>
  <w:style w:type="paragraph" w:styleId="Heading1">
    <w:name w:val="heading 1"/>
    <w:basedOn w:val="Normal"/>
    <w:next w:val="Normal"/>
    <w:qFormat/>
    <w:rsid w:val="00A93E7D"/>
    <w:pPr>
      <w:outlineLvl w:val="0"/>
    </w:pPr>
  </w:style>
  <w:style w:type="paragraph" w:styleId="Heading2">
    <w:name w:val="heading 2"/>
    <w:basedOn w:val="Normal"/>
    <w:next w:val="Normal"/>
    <w:qFormat/>
    <w:rsid w:val="00A93E7D"/>
    <w:pPr>
      <w:outlineLvl w:val="1"/>
    </w:pPr>
  </w:style>
  <w:style w:type="paragraph" w:styleId="Heading3">
    <w:name w:val="heading 3"/>
    <w:basedOn w:val="Normal"/>
    <w:next w:val="Normal"/>
    <w:qFormat/>
    <w:rsid w:val="00A93E7D"/>
    <w:pPr>
      <w:outlineLvl w:val="2"/>
    </w:pPr>
  </w:style>
  <w:style w:type="paragraph" w:styleId="Heading4">
    <w:name w:val="heading 4"/>
    <w:basedOn w:val="Normal"/>
    <w:next w:val="Normal"/>
    <w:qFormat/>
    <w:rsid w:val="00A93E7D"/>
    <w:pPr>
      <w:outlineLvl w:val="3"/>
    </w:pPr>
  </w:style>
  <w:style w:type="paragraph" w:styleId="Heading5">
    <w:name w:val="heading 5"/>
    <w:basedOn w:val="Normal"/>
    <w:next w:val="Normal"/>
    <w:qFormat/>
    <w:rsid w:val="00A93E7D"/>
    <w:pPr>
      <w:outlineLvl w:val="4"/>
    </w:pPr>
  </w:style>
  <w:style w:type="paragraph" w:styleId="Heading6">
    <w:name w:val="heading 6"/>
    <w:basedOn w:val="Normal"/>
    <w:next w:val="Normal"/>
    <w:qFormat/>
    <w:rsid w:val="00A93E7D"/>
    <w:pPr>
      <w:outlineLvl w:val="5"/>
    </w:pPr>
  </w:style>
  <w:style w:type="paragraph" w:styleId="Heading7">
    <w:name w:val="heading 7"/>
    <w:basedOn w:val="Normal"/>
    <w:next w:val="Normal"/>
    <w:qFormat/>
    <w:rsid w:val="00A93E7D"/>
    <w:pPr>
      <w:outlineLvl w:val="6"/>
    </w:pPr>
  </w:style>
  <w:style w:type="paragraph" w:styleId="Heading8">
    <w:name w:val="heading 8"/>
    <w:basedOn w:val="Normal"/>
    <w:next w:val="Normal"/>
    <w:qFormat/>
    <w:rsid w:val="00A93E7D"/>
    <w:pPr>
      <w:outlineLvl w:val="7"/>
    </w:pPr>
  </w:style>
  <w:style w:type="paragraph" w:styleId="Heading9">
    <w:name w:val="heading 9"/>
    <w:basedOn w:val="Normal"/>
    <w:next w:val="Normal"/>
    <w:qFormat/>
    <w:rsid w:val="00A93E7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A93E7D"/>
    <w:pPr>
      <w:tabs>
        <w:tab w:val="center" w:pos="4320"/>
        <w:tab w:val="right" w:pos="8640"/>
      </w:tabs>
    </w:pPr>
  </w:style>
  <w:style w:type="paragraph" w:styleId="Footer">
    <w:name w:val="footer"/>
    <w:basedOn w:val="Normal"/>
    <w:semiHidden/>
    <w:rsid w:val="00A93E7D"/>
    <w:pPr>
      <w:tabs>
        <w:tab w:val="center" w:pos="4320"/>
        <w:tab w:val="right" w:pos="8640"/>
      </w:tabs>
    </w:pPr>
  </w:style>
  <w:style w:type="character" w:styleId="PageNumber">
    <w:name w:val="page number"/>
    <w:basedOn w:val="DefaultParagraphFont"/>
    <w:semiHidden/>
    <w:rsid w:val="00A93E7D"/>
  </w:style>
  <w:style w:type="paragraph" w:styleId="Title">
    <w:name w:val="Title"/>
    <w:basedOn w:val="Normal"/>
    <w:qFormat/>
    <w:rsid w:val="00A93E7D"/>
    <w:pPr>
      <w:tabs>
        <w:tab w:val="right" w:pos="5223"/>
      </w:tabs>
      <w:jc w:val="center"/>
    </w:pPr>
    <w:rPr>
      <w:b/>
      <w:noProof w:val="0"/>
      <w:spacing w:val="-10"/>
      <w:sz w:val="24"/>
    </w:rPr>
  </w:style>
  <w:style w:type="paragraph" w:styleId="BlockText">
    <w:name w:val="Block Text"/>
    <w:basedOn w:val="Normal"/>
    <w:rsid w:val="00A93E7D"/>
    <w:pPr>
      <w:spacing w:after="120"/>
      <w:ind w:left="1440" w:right="1440"/>
    </w:pPr>
  </w:style>
  <w:style w:type="paragraph" w:styleId="BodyText">
    <w:name w:val="Body Text"/>
    <w:basedOn w:val="Normal"/>
    <w:semiHidden/>
    <w:rsid w:val="00A93E7D"/>
    <w:pPr>
      <w:spacing w:after="120"/>
    </w:pPr>
  </w:style>
  <w:style w:type="paragraph" w:styleId="BodyText2">
    <w:name w:val="Body Text 2"/>
    <w:basedOn w:val="Normal"/>
    <w:rsid w:val="00A93E7D"/>
    <w:pPr>
      <w:widowControl w:val="0"/>
      <w:ind w:firstLine="720"/>
      <w:jc w:val="both"/>
    </w:pPr>
    <w:rPr>
      <w:sz w:val="22"/>
    </w:rPr>
  </w:style>
  <w:style w:type="paragraph" w:styleId="BodyText3">
    <w:name w:val="Body Text 3"/>
    <w:basedOn w:val="Normal"/>
    <w:rsid w:val="00A93E7D"/>
    <w:pPr>
      <w:spacing w:after="120"/>
    </w:pPr>
    <w:rPr>
      <w:sz w:val="16"/>
    </w:rPr>
  </w:style>
  <w:style w:type="paragraph" w:styleId="BodyTextFirstIndent">
    <w:name w:val="Body Text First Indent"/>
    <w:basedOn w:val="BodyText"/>
    <w:rsid w:val="00A93E7D"/>
    <w:pPr>
      <w:ind w:firstLine="210"/>
    </w:pPr>
  </w:style>
  <w:style w:type="paragraph" w:styleId="BodyTextFirstIndent2">
    <w:name w:val="Body Text First Indent 2"/>
    <w:basedOn w:val="BodyText2"/>
    <w:rsid w:val="00A93E7D"/>
    <w:pPr>
      <w:ind w:firstLine="210"/>
    </w:pPr>
  </w:style>
  <w:style w:type="paragraph" w:styleId="BodyTextIndent2">
    <w:name w:val="Body Text Indent 2"/>
    <w:basedOn w:val="Normal"/>
    <w:rsid w:val="00A93E7D"/>
    <w:pPr>
      <w:spacing w:after="120" w:line="480" w:lineRule="auto"/>
      <w:ind w:left="360"/>
    </w:pPr>
  </w:style>
  <w:style w:type="paragraph" w:styleId="BodyTextIndent3">
    <w:name w:val="Body Text Indent 3"/>
    <w:basedOn w:val="Normal"/>
    <w:rsid w:val="00A93E7D"/>
    <w:pPr>
      <w:spacing w:after="120"/>
      <w:ind w:left="360"/>
    </w:pPr>
    <w:rPr>
      <w:sz w:val="16"/>
    </w:rPr>
  </w:style>
  <w:style w:type="paragraph" w:styleId="Caption">
    <w:name w:val="caption"/>
    <w:basedOn w:val="Normal"/>
    <w:next w:val="Normal"/>
    <w:qFormat/>
    <w:rsid w:val="00A93E7D"/>
    <w:pPr>
      <w:spacing w:before="120" w:after="120"/>
    </w:pPr>
    <w:rPr>
      <w:b/>
    </w:rPr>
  </w:style>
  <w:style w:type="paragraph" w:styleId="Closing">
    <w:name w:val="Closing"/>
    <w:basedOn w:val="Normal"/>
    <w:semiHidden/>
    <w:rsid w:val="00A93E7D"/>
    <w:pPr>
      <w:ind w:left="4320"/>
    </w:pPr>
  </w:style>
  <w:style w:type="paragraph" w:styleId="CommentText">
    <w:name w:val="annotation text"/>
    <w:basedOn w:val="Normal"/>
    <w:semiHidden/>
    <w:rsid w:val="00A93E7D"/>
  </w:style>
  <w:style w:type="paragraph" w:styleId="Date">
    <w:name w:val="Date"/>
    <w:basedOn w:val="Normal"/>
    <w:next w:val="Normal"/>
    <w:rsid w:val="00A93E7D"/>
  </w:style>
  <w:style w:type="paragraph" w:styleId="DocumentMap">
    <w:name w:val="Document Map"/>
    <w:basedOn w:val="Normal"/>
    <w:rsid w:val="00A93E7D"/>
    <w:pPr>
      <w:shd w:val="clear" w:color="auto" w:fill="000080"/>
    </w:pPr>
    <w:rPr>
      <w:rFonts w:ascii="Tahoma" w:hAnsi="Tahoma"/>
    </w:rPr>
  </w:style>
  <w:style w:type="paragraph" w:styleId="E-mailSignature">
    <w:name w:val="E-mail Signature"/>
    <w:basedOn w:val="Normal"/>
    <w:rsid w:val="00A93E7D"/>
  </w:style>
  <w:style w:type="paragraph" w:styleId="EndnoteText">
    <w:name w:val="endnote text"/>
    <w:basedOn w:val="Normal"/>
    <w:semiHidden/>
    <w:rsid w:val="00A93E7D"/>
  </w:style>
  <w:style w:type="paragraph" w:styleId="EnvelopeAddress">
    <w:name w:val="envelope address"/>
    <w:basedOn w:val="Normal"/>
    <w:semiHidden/>
    <w:rsid w:val="00A93E7D"/>
    <w:pPr>
      <w:framePr w:w="7920" w:h="1980" w:hRule="exact" w:hSpace="180" w:wrap="auto" w:hAnchor="page" w:xAlign="center" w:yAlign="bottom"/>
      <w:ind w:left="2880"/>
    </w:pPr>
    <w:rPr>
      <w:rFonts w:ascii="Arial" w:hAnsi="Arial"/>
      <w:sz w:val="24"/>
    </w:rPr>
  </w:style>
  <w:style w:type="paragraph" w:styleId="EnvelopeReturn">
    <w:name w:val="envelope return"/>
    <w:basedOn w:val="Normal"/>
    <w:semiHidden/>
    <w:rsid w:val="00A93E7D"/>
    <w:rPr>
      <w:rFonts w:ascii="Arial" w:hAnsi="Arial"/>
    </w:rPr>
  </w:style>
  <w:style w:type="paragraph" w:styleId="FootnoteText">
    <w:name w:val="footnote text"/>
    <w:basedOn w:val="Normal"/>
    <w:semiHidden/>
    <w:rsid w:val="00A93E7D"/>
  </w:style>
  <w:style w:type="paragraph" w:styleId="HTMLAddress">
    <w:name w:val="HTML Address"/>
    <w:basedOn w:val="Normal"/>
    <w:rsid w:val="00A93E7D"/>
    <w:rPr>
      <w:i/>
    </w:rPr>
  </w:style>
  <w:style w:type="paragraph" w:styleId="HTMLPreformatted">
    <w:name w:val="HTML Preformatted"/>
    <w:basedOn w:val="Normal"/>
    <w:rsid w:val="00A93E7D"/>
    <w:rPr>
      <w:rFonts w:ascii="Courier New" w:hAnsi="Courier New"/>
    </w:rPr>
  </w:style>
  <w:style w:type="paragraph" w:styleId="Index1">
    <w:name w:val="index 1"/>
    <w:basedOn w:val="Normal"/>
    <w:next w:val="Normal"/>
    <w:semiHidden/>
    <w:rsid w:val="00A93E7D"/>
    <w:pPr>
      <w:ind w:left="200" w:hanging="200"/>
    </w:pPr>
  </w:style>
  <w:style w:type="paragraph" w:styleId="Index2">
    <w:name w:val="index 2"/>
    <w:basedOn w:val="Normal"/>
    <w:next w:val="Normal"/>
    <w:semiHidden/>
    <w:rsid w:val="00A93E7D"/>
    <w:pPr>
      <w:ind w:left="400" w:hanging="200"/>
    </w:pPr>
  </w:style>
  <w:style w:type="paragraph" w:styleId="Index3">
    <w:name w:val="index 3"/>
    <w:basedOn w:val="Normal"/>
    <w:next w:val="Normal"/>
    <w:semiHidden/>
    <w:rsid w:val="00A93E7D"/>
    <w:pPr>
      <w:ind w:left="600" w:hanging="200"/>
    </w:pPr>
  </w:style>
  <w:style w:type="paragraph" w:styleId="Index4">
    <w:name w:val="index 4"/>
    <w:basedOn w:val="Normal"/>
    <w:next w:val="Normal"/>
    <w:semiHidden/>
    <w:rsid w:val="00A93E7D"/>
    <w:pPr>
      <w:ind w:left="800" w:hanging="200"/>
    </w:pPr>
  </w:style>
  <w:style w:type="paragraph" w:styleId="Index5">
    <w:name w:val="index 5"/>
    <w:basedOn w:val="Normal"/>
    <w:next w:val="Normal"/>
    <w:semiHidden/>
    <w:rsid w:val="00A93E7D"/>
    <w:pPr>
      <w:ind w:left="1000" w:hanging="200"/>
    </w:pPr>
  </w:style>
  <w:style w:type="paragraph" w:styleId="Index6">
    <w:name w:val="index 6"/>
    <w:basedOn w:val="Normal"/>
    <w:next w:val="Normal"/>
    <w:semiHidden/>
    <w:rsid w:val="00A93E7D"/>
    <w:pPr>
      <w:ind w:left="1200" w:hanging="200"/>
    </w:pPr>
  </w:style>
  <w:style w:type="paragraph" w:styleId="Index7">
    <w:name w:val="index 7"/>
    <w:basedOn w:val="Normal"/>
    <w:next w:val="Normal"/>
    <w:semiHidden/>
    <w:rsid w:val="00A93E7D"/>
    <w:pPr>
      <w:ind w:left="1400" w:hanging="200"/>
    </w:pPr>
  </w:style>
  <w:style w:type="paragraph" w:styleId="Index8">
    <w:name w:val="index 8"/>
    <w:basedOn w:val="Normal"/>
    <w:next w:val="Normal"/>
    <w:semiHidden/>
    <w:rsid w:val="00A93E7D"/>
    <w:pPr>
      <w:ind w:left="1600" w:hanging="200"/>
    </w:pPr>
  </w:style>
  <w:style w:type="paragraph" w:styleId="Index9">
    <w:name w:val="index 9"/>
    <w:basedOn w:val="Normal"/>
    <w:next w:val="Normal"/>
    <w:semiHidden/>
    <w:rsid w:val="00A93E7D"/>
    <w:pPr>
      <w:ind w:left="1800" w:hanging="200"/>
    </w:pPr>
  </w:style>
  <w:style w:type="paragraph" w:styleId="IndexHeading">
    <w:name w:val="index heading"/>
    <w:basedOn w:val="Normal"/>
    <w:next w:val="Index1"/>
    <w:semiHidden/>
    <w:rsid w:val="00A93E7D"/>
    <w:rPr>
      <w:rFonts w:ascii="Arial" w:hAnsi="Arial"/>
      <w:b/>
    </w:rPr>
  </w:style>
  <w:style w:type="paragraph" w:styleId="List">
    <w:name w:val="List"/>
    <w:basedOn w:val="Normal"/>
    <w:semiHidden/>
    <w:rsid w:val="00A93E7D"/>
    <w:pPr>
      <w:ind w:left="360" w:hanging="360"/>
    </w:pPr>
  </w:style>
  <w:style w:type="paragraph" w:styleId="List2">
    <w:name w:val="List 2"/>
    <w:basedOn w:val="Normal"/>
    <w:semiHidden/>
    <w:rsid w:val="00A93E7D"/>
    <w:pPr>
      <w:ind w:left="720" w:hanging="360"/>
    </w:pPr>
  </w:style>
  <w:style w:type="paragraph" w:styleId="List3">
    <w:name w:val="List 3"/>
    <w:basedOn w:val="Normal"/>
    <w:semiHidden/>
    <w:rsid w:val="00A93E7D"/>
    <w:pPr>
      <w:ind w:left="1080" w:hanging="360"/>
    </w:pPr>
  </w:style>
  <w:style w:type="paragraph" w:styleId="List4">
    <w:name w:val="List 4"/>
    <w:basedOn w:val="Normal"/>
    <w:semiHidden/>
    <w:rsid w:val="00A93E7D"/>
    <w:pPr>
      <w:ind w:left="1440" w:hanging="360"/>
    </w:pPr>
  </w:style>
  <w:style w:type="paragraph" w:styleId="List5">
    <w:name w:val="List 5"/>
    <w:basedOn w:val="Normal"/>
    <w:semiHidden/>
    <w:rsid w:val="00A93E7D"/>
    <w:pPr>
      <w:ind w:left="1800" w:hanging="360"/>
    </w:pPr>
  </w:style>
  <w:style w:type="paragraph" w:styleId="ListBullet">
    <w:name w:val="List Bullet"/>
    <w:basedOn w:val="Normal"/>
    <w:semiHidden/>
    <w:rsid w:val="00A93E7D"/>
    <w:pPr>
      <w:tabs>
        <w:tab w:val="left" w:pos="360"/>
      </w:tabs>
      <w:ind w:left="360" w:hanging="360"/>
    </w:pPr>
  </w:style>
  <w:style w:type="paragraph" w:styleId="ListBullet2">
    <w:name w:val="List Bullet 2"/>
    <w:basedOn w:val="Normal"/>
    <w:semiHidden/>
    <w:rsid w:val="00A93E7D"/>
    <w:pPr>
      <w:tabs>
        <w:tab w:val="left" w:pos="720"/>
      </w:tabs>
      <w:ind w:left="720" w:hanging="360"/>
    </w:pPr>
  </w:style>
  <w:style w:type="paragraph" w:styleId="ListBullet3">
    <w:name w:val="List Bullet 3"/>
    <w:basedOn w:val="Normal"/>
    <w:semiHidden/>
    <w:rsid w:val="00A93E7D"/>
    <w:pPr>
      <w:tabs>
        <w:tab w:val="left" w:pos="1080"/>
      </w:tabs>
      <w:ind w:left="1080" w:hanging="360"/>
    </w:pPr>
  </w:style>
  <w:style w:type="paragraph" w:styleId="ListBullet4">
    <w:name w:val="List Bullet 4"/>
    <w:basedOn w:val="Normal"/>
    <w:semiHidden/>
    <w:rsid w:val="00A93E7D"/>
    <w:pPr>
      <w:tabs>
        <w:tab w:val="left" w:pos="1440"/>
      </w:tabs>
      <w:ind w:left="1440" w:hanging="360"/>
    </w:pPr>
  </w:style>
  <w:style w:type="paragraph" w:styleId="ListBullet5">
    <w:name w:val="List Bullet 5"/>
    <w:basedOn w:val="Normal"/>
    <w:semiHidden/>
    <w:rsid w:val="00A93E7D"/>
    <w:pPr>
      <w:tabs>
        <w:tab w:val="left" w:pos="1800"/>
      </w:tabs>
      <w:ind w:left="1800" w:hanging="360"/>
    </w:pPr>
  </w:style>
  <w:style w:type="paragraph" w:styleId="ListContinue">
    <w:name w:val="List Continue"/>
    <w:basedOn w:val="Normal"/>
    <w:semiHidden/>
    <w:rsid w:val="00A93E7D"/>
    <w:pPr>
      <w:spacing w:after="120"/>
      <w:ind w:left="360"/>
    </w:pPr>
  </w:style>
  <w:style w:type="paragraph" w:styleId="ListContinue2">
    <w:name w:val="List Continue 2"/>
    <w:basedOn w:val="Normal"/>
    <w:semiHidden/>
    <w:rsid w:val="00A93E7D"/>
    <w:pPr>
      <w:spacing w:after="120"/>
      <w:ind w:left="720"/>
    </w:pPr>
  </w:style>
  <w:style w:type="paragraph" w:styleId="ListContinue3">
    <w:name w:val="List Continue 3"/>
    <w:basedOn w:val="Normal"/>
    <w:semiHidden/>
    <w:rsid w:val="00A93E7D"/>
    <w:pPr>
      <w:spacing w:after="120"/>
      <w:ind w:left="1080"/>
    </w:pPr>
  </w:style>
  <w:style w:type="paragraph" w:styleId="ListContinue4">
    <w:name w:val="List Continue 4"/>
    <w:basedOn w:val="Normal"/>
    <w:semiHidden/>
    <w:rsid w:val="00A93E7D"/>
    <w:pPr>
      <w:spacing w:after="120"/>
      <w:ind w:left="1440"/>
    </w:pPr>
  </w:style>
  <w:style w:type="paragraph" w:styleId="ListContinue5">
    <w:name w:val="List Continue 5"/>
    <w:basedOn w:val="Normal"/>
    <w:semiHidden/>
    <w:rsid w:val="00A93E7D"/>
    <w:pPr>
      <w:spacing w:after="120"/>
      <w:ind w:left="1800"/>
    </w:pPr>
  </w:style>
  <w:style w:type="paragraph" w:styleId="ListNumber">
    <w:name w:val="List Number"/>
    <w:basedOn w:val="Normal"/>
    <w:semiHidden/>
    <w:rsid w:val="00A93E7D"/>
    <w:pPr>
      <w:tabs>
        <w:tab w:val="left" w:pos="360"/>
      </w:tabs>
      <w:ind w:left="360" w:hanging="360"/>
    </w:pPr>
  </w:style>
  <w:style w:type="paragraph" w:styleId="ListNumber2">
    <w:name w:val="List Number 2"/>
    <w:basedOn w:val="Normal"/>
    <w:semiHidden/>
    <w:rsid w:val="00A93E7D"/>
    <w:pPr>
      <w:tabs>
        <w:tab w:val="left" w:pos="720"/>
      </w:tabs>
      <w:ind w:left="720" w:hanging="360"/>
    </w:pPr>
  </w:style>
  <w:style w:type="paragraph" w:styleId="ListNumber3">
    <w:name w:val="List Number 3"/>
    <w:basedOn w:val="Normal"/>
    <w:semiHidden/>
    <w:rsid w:val="00A93E7D"/>
    <w:pPr>
      <w:tabs>
        <w:tab w:val="left" w:pos="1080"/>
      </w:tabs>
      <w:ind w:left="1080" w:hanging="360"/>
    </w:pPr>
  </w:style>
  <w:style w:type="paragraph" w:styleId="ListNumber4">
    <w:name w:val="List Number 4"/>
    <w:basedOn w:val="Normal"/>
    <w:semiHidden/>
    <w:rsid w:val="00A93E7D"/>
    <w:pPr>
      <w:tabs>
        <w:tab w:val="left" w:pos="1440"/>
      </w:tabs>
      <w:ind w:left="1440" w:hanging="360"/>
    </w:pPr>
  </w:style>
  <w:style w:type="paragraph" w:styleId="ListNumber5">
    <w:name w:val="List Number 5"/>
    <w:basedOn w:val="Normal"/>
    <w:semiHidden/>
    <w:rsid w:val="00A93E7D"/>
    <w:pPr>
      <w:tabs>
        <w:tab w:val="left" w:pos="1800"/>
      </w:tabs>
      <w:ind w:left="1800" w:hanging="360"/>
    </w:pPr>
  </w:style>
  <w:style w:type="paragraph" w:styleId="MacroText">
    <w:name w:val="macro"/>
    <w:semiHidden/>
    <w:rsid w:val="00A93E7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noProof/>
    </w:rPr>
  </w:style>
  <w:style w:type="paragraph" w:styleId="MessageHeader">
    <w:name w:val="Message Header"/>
    <w:basedOn w:val="Normal"/>
    <w:semiHidden/>
    <w:rsid w:val="00A93E7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Web">
    <w:name w:val="Normal (Web)"/>
    <w:basedOn w:val="Normal"/>
    <w:rsid w:val="00A93E7D"/>
    <w:rPr>
      <w:sz w:val="24"/>
    </w:rPr>
  </w:style>
  <w:style w:type="paragraph" w:styleId="NormalIndent">
    <w:name w:val="Normal Indent"/>
    <w:basedOn w:val="Normal"/>
    <w:semiHidden/>
    <w:rsid w:val="00A93E7D"/>
    <w:pPr>
      <w:ind w:left="720"/>
    </w:pPr>
  </w:style>
  <w:style w:type="paragraph" w:styleId="NoteHeading">
    <w:name w:val="Note Heading"/>
    <w:basedOn w:val="Normal"/>
    <w:next w:val="Normal"/>
    <w:rsid w:val="00A93E7D"/>
  </w:style>
  <w:style w:type="paragraph" w:styleId="PlainText">
    <w:name w:val="Plain Text"/>
    <w:basedOn w:val="Normal"/>
    <w:rsid w:val="00A93E7D"/>
    <w:rPr>
      <w:rFonts w:ascii="Courier New" w:hAnsi="Courier New"/>
    </w:rPr>
  </w:style>
  <w:style w:type="paragraph" w:styleId="Salutation">
    <w:name w:val="Salutation"/>
    <w:basedOn w:val="Normal"/>
    <w:next w:val="Normal"/>
    <w:rsid w:val="00A93E7D"/>
  </w:style>
  <w:style w:type="paragraph" w:styleId="Signature">
    <w:name w:val="Signature"/>
    <w:basedOn w:val="Normal"/>
    <w:semiHidden/>
    <w:rsid w:val="00A93E7D"/>
    <w:pPr>
      <w:ind w:left="4320"/>
    </w:pPr>
  </w:style>
  <w:style w:type="paragraph" w:styleId="Subtitle">
    <w:name w:val="Subtitle"/>
    <w:basedOn w:val="Normal"/>
    <w:qFormat/>
    <w:rsid w:val="00A93E7D"/>
    <w:pPr>
      <w:spacing w:after="60"/>
      <w:jc w:val="center"/>
    </w:pPr>
    <w:rPr>
      <w:rFonts w:ascii="Arial" w:hAnsi="Arial"/>
      <w:sz w:val="24"/>
    </w:rPr>
  </w:style>
  <w:style w:type="paragraph" w:styleId="TableofAuthorities">
    <w:name w:val="table of authorities"/>
    <w:basedOn w:val="Normal"/>
    <w:next w:val="Normal"/>
    <w:semiHidden/>
    <w:rsid w:val="00A93E7D"/>
    <w:pPr>
      <w:ind w:left="200" w:hanging="200"/>
    </w:pPr>
  </w:style>
  <w:style w:type="paragraph" w:styleId="TableofFigures">
    <w:name w:val="table of figures"/>
    <w:basedOn w:val="Normal"/>
    <w:next w:val="Normal"/>
    <w:semiHidden/>
    <w:rsid w:val="00A93E7D"/>
    <w:pPr>
      <w:ind w:left="400" w:hanging="400"/>
    </w:pPr>
  </w:style>
  <w:style w:type="paragraph" w:styleId="TOAHeading">
    <w:name w:val="toa heading"/>
    <w:basedOn w:val="Normal"/>
    <w:next w:val="Normal"/>
    <w:semiHidden/>
    <w:rsid w:val="00A93E7D"/>
    <w:pPr>
      <w:spacing w:before="120"/>
    </w:pPr>
    <w:rPr>
      <w:rFonts w:ascii="Arial" w:hAnsi="Arial"/>
      <w:b/>
      <w:sz w:val="24"/>
    </w:rPr>
  </w:style>
  <w:style w:type="paragraph" w:styleId="TOC1">
    <w:name w:val="toc 1"/>
    <w:basedOn w:val="Normal"/>
    <w:next w:val="Normal"/>
    <w:semiHidden/>
    <w:rsid w:val="00A93E7D"/>
  </w:style>
  <w:style w:type="paragraph" w:styleId="TOC2">
    <w:name w:val="toc 2"/>
    <w:basedOn w:val="Normal"/>
    <w:next w:val="Normal"/>
    <w:semiHidden/>
    <w:rsid w:val="00A93E7D"/>
    <w:pPr>
      <w:ind w:left="200"/>
    </w:pPr>
  </w:style>
  <w:style w:type="paragraph" w:styleId="TOC3">
    <w:name w:val="toc 3"/>
    <w:basedOn w:val="Normal"/>
    <w:next w:val="Normal"/>
    <w:semiHidden/>
    <w:rsid w:val="00A93E7D"/>
    <w:pPr>
      <w:ind w:left="400"/>
    </w:pPr>
  </w:style>
  <w:style w:type="paragraph" w:styleId="TOC4">
    <w:name w:val="toc 4"/>
    <w:basedOn w:val="Normal"/>
    <w:next w:val="Normal"/>
    <w:semiHidden/>
    <w:rsid w:val="00A93E7D"/>
    <w:pPr>
      <w:ind w:left="600"/>
    </w:pPr>
  </w:style>
  <w:style w:type="paragraph" w:styleId="TOC5">
    <w:name w:val="toc 5"/>
    <w:basedOn w:val="Normal"/>
    <w:next w:val="Normal"/>
    <w:semiHidden/>
    <w:rsid w:val="00A93E7D"/>
    <w:pPr>
      <w:ind w:left="800"/>
    </w:pPr>
  </w:style>
  <w:style w:type="paragraph" w:styleId="TOC6">
    <w:name w:val="toc 6"/>
    <w:basedOn w:val="Normal"/>
    <w:next w:val="Normal"/>
    <w:semiHidden/>
    <w:rsid w:val="00A93E7D"/>
    <w:pPr>
      <w:ind w:left="1000"/>
    </w:pPr>
  </w:style>
  <w:style w:type="paragraph" w:styleId="TOC7">
    <w:name w:val="toc 7"/>
    <w:basedOn w:val="Normal"/>
    <w:next w:val="Normal"/>
    <w:semiHidden/>
    <w:rsid w:val="00A93E7D"/>
    <w:pPr>
      <w:ind w:left="1200"/>
    </w:pPr>
  </w:style>
  <w:style w:type="paragraph" w:styleId="TOC8">
    <w:name w:val="toc 8"/>
    <w:basedOn w:val="Normal"/>
    <w:next w:val="Normal"/>
    <w:semiHidden/>
    <w:rsid w:val="00A93E7D"/>
    <w:pPr>
      <w:ind w:left="1400"/>
    </w:pPr>
  </w:style>
  <w:style w:type="paragraph" w:styleId="TOC9">
    <w:name w:val="toc 9"/>
    <w:basedOn w:val="Normal"/>
    <w:next w:val="Normal"/>
    <w:semiHidden/>
    <w:rsid w:val="00A93E7D"/>
    <w:pPr>
      <w:ind w:left="1600"/>
    </w:pPr>
  </w:style>
  <w:style w:type="paragraph" w:styleId="BalloonText">
    <w:name w:val="Balloon Text"/>
    <w:basedOn w:val="Normal"/>
    <w:link w:val="BalloonTextChar"/>
    <w:uiPriority w:val="99"/>
    <w:semiHidden/>
    <w:unhideWhenUsed/>
    <w:rsid w:val="00F377F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77F1"/>
    <w:rPr>
      <w:rFonts w:ascii="Lucida Grande" w:hAnsi="Lucida Grande" w:cs="Lucida Grande"/>
      <w:noProof/>
      <w:sz w:val="18"/>
      <w:szCs w:val="18"/>
    </w:rPr>
  </w:style>
  <w:style w:type="character" w:styleId="PlaceholderText">
    <w:name w:val="Placeholder Text"/>
    <w:basedOn w:val="DefaultParagraphFont"/>
    <w:uiPriority w:val="99"/>
    <w:semiHidden/>
    <w:rsid w:val="00B266B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noProof/>
    </w:rPr>
  </w:style>
  <w:style w:type="paragraph" w:styleId="Heading1">
    <w:name w:val="heading 1"/>
    <w:basedOn w:val="Normal"/>
    <w:next w:val="Normal"/>
    <w:qFormat/>
    <w:pPr>
      <w:outlineLvl w:val="0"/>
    </w:pPr>
  </w:style>
  <w:style w:type="paragraph" w:styleId="Heading2">
    <w:name w:val="heading 2"/>
    <w:basedOn w:val="Normal"/>
    <w:next w:val="Normal"/>
    <w:qFormat/>
    <w:pPr>
      <w:outlineLvl w:val="1"/>
    </w:pPr>
  </w:style>
  <w:style w:type="paragraph" w:styleId="Heading3">
    <w:name w:val="heading 3"/>
    <w:basedOn w:val="Normal"/>
    <w:next w:val="Normal"/>
    <w:qFormat/>
    <w:pPr>
      <w:outlineLvl w:val="2"/>
    </w:pPr>
  </w:style>
  <w:style w:type="paragraph" w:styleId="Heading4">
    <w:name w:val="heading 4"/>
    <w:basedOn w:val="Normal"/>
    <w:next w:val="Normal"/>
    <w:qFormat/>
    <w:p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Title">
    <w:name w:val="Title"/>
    <w:basedOn w:val="Normal"/>
    <w:qFormat/>
    <w:pPr>
      <w:tabs>
        <w:tab w:val="right" w:pos="5223"/>
      </w:tabs>
      <w:jc w:val="center"/>
    </w:pPr>
    <w:rPr>
      <w:b/>
      <w:noProof w:val="0"/>
      <w:spacing w:val="-10"/>
      <w:sz w:val="24"/>
    </w:rPr>
  </w:style>
  <w:style w:type="paragraph" w:styleId="BlockText">
    <w:name w:val="Block Text"/>
    <w:basedOn w:val="Normal"/>
    <w:pPr>
      <w:spacing w:after="120"/>
      <w:ind w:left="1440" w:right="1440"/>
    </w:pPr>
  </w:style>
  <w:style w:type="paragraph" w:styleId="BodyText">
    <w:name w:val="Body Text"/>
    <w:basedOn w:val="Normal"/>
    <w:semiHidden/>
    <w:pPr>
      <w:spacing w:after="120"/>
    </w:pPr>
  </w:style>
  <w:style w:type="paragraph" w:styleId="BodyText2">
    <w:name w:val="Body Text 2"/>
    <w:basedOn w:val="Normal"/>
    <w:pPr>
      <w:widowControl w:val="0"/>
      <w:ind w:firstLine="720"/>
      <w:jc w:val="both"/>
    </w:pPr>
    <w:rPr>
      <w:sz w:val="22"/>
    </w:r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FirstIndent2">
    <w:name w:val="Body Text First Indent 2"/>
    <w:basedOn w:val="BodyText2"/>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rPr>
  </w:style>
  <w:style w:type="paragraph" w:styleId="Caption">
    <w:name w:val="caption"/>
    <w:basedOn w:val="Normal"/>
    <w:next w:val="Normal"/>
    <w:qFormat/>
    <w:pPr>
      <w:spacing w:before="120" w:after="120"/>
    </w:pPr>
    <w:rPr>
      <w:b/>
    </w:rPr>
  </w:style>
  <w:style w:type="paragraph" w:styleId="Closing">
    <w:name w:val="Closing"/>
    <w:basedOn w:val="Normal"/>
    <w:semiHidden/>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pPr>
      <w:shd w:val="clear" w:color="auto" w:fill="000080"/>
    </w:pPr>
    <w:rPr>
      <w:rFonts w:ascii="Tahoma" w:hAnsi="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4"/>
    </w:rPr>
  </w:style>
  <w:style w:type="paragraph" w:styleId="EnvelopeReturn">
    <w:name w:val="envelope return"/>
    <w:basedOn w:val="Normal"/>
    <w:semiHidden/>
    <w:rPr>
      <w:rFonts w:ascii="Arial" w:hAnsi="Arial"/>
    </w:rPr>
  </w:style>
  <w:style w:type="paragraph" w:styleId="FootnoteText">
    <w:name w:val="footnote text"/>
    <w:basedOn w:val="Normal"/>
    <w:semiHidden/>
  </w:style>
  <w:style w:type="paragraph" w:styleId="HTMLAddress">
    <w:name w:val="HTML Address"/>
    <w:basedOn w:val="Normal"/>
    <w:rPr>
      <w:i/>
    </w:rPr>
  </w:style>
  <w:style w:type="paragraph" w:styleId="HTMLPreformatted">
    <w:name w:val="HTML Preformatted"/>
    <w:basedOn w:val="Normal"/>
    <w:rPr>
      <w:rFonts w:ascii="Courier New" w:hAnsi="Courier New"/>
    </w:rPr>
  </w:style>
  <w:style w:type="paragraph" w:styleId="Index1">
    <w:name w:val="index 1"/>
    <w:basedOn w:val="Normal"/>
    <w:next w:val="Normal"/>
    <w:semiHidden/>
    <w:pPr>
      <w:ind w:left="200" w:hanging="200"/>
    </w:pPr>
  </w:style>
  <w:style w:type="paragraph" w:styleId="Index2">
    <w:name w:val="index 2"/>
    <w:basedOn w:val="Normal"/>
    <w:next w:val="Normal"/>
    <w:semiHidden/>
    <w:pPr>
      <w:ind w:left="400" w:hanging="200"/>
    </w:p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semiHidden/>
    <w:pPr>
      <w:tabs>
        <w:tab w:val="left" w:pos="360"/>
      </w:tabs>
      <w:ind w:left="360" w:hanging="360"/>
    </w:pPr>
  </w:style>
  <w:style w:type="paragraph" w:styleId="ListBullet2">
    <w:name w:val="List Bullet 2"/>
    <w:basedOn w:val="Normal"/>
    <w:semiHidden/>
    <w:pPr>
      <w:tabs>
        <w:tab w:val="left" w:pos="720"/>
      </w:tabs>
      <w:ind w:left="720" w:hanging="360"/>
    </w:pPr>
  </w:style>
  <w:style w:type="paragraph" w:styleId="ListBullet3">
    <w:name w:val="List Bullet 3"/>
    <w:basedOn w:val="Normal"/>
    <w:semiHidden/>
    <w:pPr>
      <w:tabs>
        <w:tab w:val="left" w:pos="1080"/>
      </w:tabs>
      <w:ind w:left="1080" w:hanging="360"/>
    </w:pPr>
  </w:style>
  <w:style w:type="paragraph" w:styleId="ListBullet4">
    <w:name w:val="List Bullet 4"/>
    <w:basedOn w:val="Normal"/>
    <w:semiHidden/>
    <w:pPr>
      <w:tabs>
        <w:tab w:val="left" w:pos="1440"/>
      </w:tabs>
      <w:ind w:left="1440" w:hanging="360"/>
    </w:pPr>
  </w:style>
  <w:style w:type="paragraph" w:styleId="ListBullet5">
    <w:name w:val="List Bullet 5"/>
    <w:basedOn w:val="Normal"/>
    <w:semiHidden/>
    <w:pPr>
      <w:tabs>
        <w:tab w:val="left" w:pos="1800"/>
      </w:tabs>
      <w:ind w:left="1800" w:hanging="360"/>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tabs>
        <w:tab w:val="left" w:pos="360"/>
      </w:tabs>
      <w:ind w:left="360" w:hanging="360"/>
    </w:pPr>
  </w:style>
  <w:style w:type="paragraph" w:styleId="ListNumber2">
    <w:name w:val="List Number 2"/>
    <w:basedOn w:val="Normal"/>
    <w:semiHidden/>
    <w:pPr>
      <w:tabs>
        <w:tab w:val="left" w:pos="720"/>
      </w:tabs>
      <w:ind w:left="720" w:hanging="360"/>
    </w:pPr>
  </w:style>
  <w:style w:type="paragraph" w:styleId="ListNumber3">
    <w:name w:val="List Number 3"/>
    <w:basedOn w:val="Normal"/>
    <w:semiHidden/>
    <w:pPr>
      <w:tabs>
        <w:tab w:val="left" w:pos="1080"/>
      </w:tabs>
      <w:ind w:left="1080" w:hanging="360"/>
    </w:pPr>
  </w:style>
  <w:style w:type="paragraph" w:styleId="ListNumber4">
    <w:name w:val="List Number 4"/>
    <w:basedOn w:val="Normal"/>
    <w:semiHidden/>
    <w:pPr>
      <w:tabs>
        <w:tab w:val="left" w:pos="1440"/>
      </w:tabs>
      <w:ind w:left="1440" w:hanging="360"/>
    </w:pPr>
  </w:style>
  <w:style w:type="paragraph" w:styleId="ListNumber5">
    <w:name w:val="List Number 5"/>
    <w:basedOn w:val="Normal"/>
    <w:semiHidden/>
    <w:pPr>
      <w:tabs>
        <w:tab w:val="left"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noProof/>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Web">
    <w:name w:val="Normal (Web)"/>
    <w:basedOn w:val="Normal"/>
    <w:rPr>
      <w:sz w:val="24"/>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semiHidden/>
    <w:pPr>
      <w:ind w:left="4320"/>
    </w:pPr>
  </w:style>
  <w:style w:type="paragraph" w:styleId="Subtitle">
    <w:name w:val="Subtitle"/>
    <w:basedOn w:val="Normal"/>
    <w:qFormat/>
    <w:pPr>
      <w:spacing w:after="60"/>
      <w:jc w:val="center"/>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semiHidden/>
  </w:style>
  <w:style w:type="paragraph" w:styleId="TOC2">
    <w:name w:val="toc 2"/>
    <w:basedOn w:val="Normal"/>
    <w:next w:val="Normal"/>
    <w:semiHidden/>
    <w:pPr>
      <w:ind w:left="200"/>
    </w:pPr>
  </w:style>
  <w:style w:type="paragraph" w:styleId="TOC3">
    <w:name w:val="toc 3"/>
    <w:basedOn w:val="Normal"/>
    <w:next w:val="Normal"/>
    <w:semiHidden/>
    <w:pPr>
      <w:ind w:left="40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styleId="BalloonText">
    <w:name w:val="Balloon Text"/>
    <w:basedOn w:val="Normal"/>
    <w:link w:val="BalloonTextChar"/>
    <w:uiPriority w:val="99"/>
    <w:semiHidden/>
    <w:unhideWhenUsed/>
    <w:rsid w:val="00F377F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77F1"/>
    <w:rPr>
      <w:rFonts w:ascii="Lucida Grande" w:hAnsi="Lucida Grande" w:cs="Lucida Grande"/>
      <w:noProof/>
      <w:sz w:val="18"/>
      <w:szCs w:val="18"/>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65040411-5577-46A5-BF5A-273EE8593762}"/>
      </w:docPartPr>
      <w:docPartBody>
        <w:p w:rsidR="008C7301" w:rsidRDefault="008C7301">
          <w:r w:rsidRPr="00237287">
            <w:rPr>
              <w:rStyle w:val="PlaceholderText"/>
            </w:rPr>
            <w:t>Click here to enter text.</w:t>
          </w:r>
        </w:p>
      </w:docPartBody>
    </w:docPart>
    <w:docPart>
      <w:docPartPr>
        <w:name w:val="F9D27C66B2DA4E3D986817EFFE669860"/>
        <w:category>
          <w:name w:val="General"/>
          <w:gallery w:val="placeholder"/>
        </w:category>
        <w:types>
          <w:type w:val="bbPlcHdr"/>
        </w:types>
        <w:behaviors>
          <w:behavior w:val="content"/>
        </w:behaviors>
        <w:guid w:val="{A534CCD3-AEF1-48BD-A522-AEE85BD2FC01}"/>
      </w:docPartPr>
      <w:docPartBody>
        <w:p w:rsidR="00803D47" w:rsidRDefault="007F0626" w:rsidP="007F0626">
          <w:pPr>
            <w:pStyle w:val="F9D27C66B2DA4E3D986817EFFE669860"/>
          </w:pPr>
          <w:r>
            <w:rPr>
              <w:spacing w:val="-2"/>
              <w:sz w:val="22"/>
            </w:rPr>
            <w:t xml:space="preserve">  </w:t>
          </w:r>
        </w:p>
      </w:docPartBody>
    </w:docPart>
    <w:docPart>
      <w:docPartPr>
        <w:name w:val="23EEC7AEA77F4A61AFFB4EBE0BC8534C"/>
        <w:category>
          <w:name w:val="General"/>
          <w:gallery w:val="placeholder"/>
        </w:category>
        <w:types>
          <w:type w:val="bbPlcHdr"/>
        </w:types>
        <w:behaviors>
          <w:behavior w:val="content"/>
        </w:behaviors>
        <w:guid w:val="{20FDE543-DD71-451A-8235-8B461C440E3A}"/>
      </w:docPartPr>
      <w:docPartBody>
        <w:p w:rsidR="00803D47" w:rsidRDefault="007F0626" w:rsidP="007F0626">
          <w:pPr>
            <w:pStyle w:val="23EEC7AEA77F4A61AFFB4EBE0BC8534C"/>
          </w:pPr>
          <w:r w:rsidRPr="00237287">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C7301"/>
    <w:rsid w:val="007F0626"/>
    <w:rsid w:val="00803D47"/>
    <w:rsid w:val="008C73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6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0626"/>
    <w:rPr>
      <w:color w:val="808080"/>
    </w:rPr>
  </w:style>
  <w:style w:type="paragraph" w:customStyle="1" w:styleId="7599DC42A46348118A058FD69C4CCCE8">
    <w:name w:val="7599DC42A46348118A058FD69C4CCCE8"/>
    <w:rsid w:val="008C7301"/>
    <w:pPr>
      <w:overflowPunct w:val="0"/>
      <w:autoSpaceDE w:val="0"/>
      <w:autoSpaceDN w:val="0"/>
      <w:adjustRightInd w:val="0"/>
      <w:spacing w:after="0" w:line="240" w:lineRule="auto"/>
      <w:textAlignment w:val="baseline"/>
    </w:pPr>
    <w:rPr>
      <w:rFonts w:ascii="Times New Roman" w:eastAsia="Times New Roman" w:hAnsi="Times New Roman" w:cs="Times New Roman"/>
      <w:noProof/>
      <w:sz w:val="20"/>
      <w:szCs w:val="20"/>
    </w:rPr>
  </w:style>
  <w:style w:type="paragraph" w:customStyle="1" w:styleId="7599DC42A46348118A058FD69C4CCCE81">
    <w:name w:val="7599DC42A46348118A058FD69C4CCCE81"/>
    <w:rsid w:val="008C7301"/>
    <w:pPr>
      <w:overflowPunct w:val="0"/>
      <w:autoSpaceDE w:val="0"/>
      <w:autoSpaceDN w:val="0"/>
      <w:adjustRightInd w:val="0"/>
      <w:spacing w:after="0" w:line="240" w:lineRule="auto"/>
      <w:textAlignment w:val="baseline"/>
    </w:pPr>
    <w:rPr>
      <w:rFonts w:ascii="Times New Roman" w:eastAsia="Times New Roman" w:hAnsi="Times New Roman" w:cs="Times New Roman"/>
      <w:noProof/>
      <w:sz w:val="20"/>
      <w:szCs w:val="20"/>
    </w:rPr>
  </w:style>
  <w:style w:type="paragraph" w:customStyle="1" w:styleId="7599DC42A46348118A058FD69C4CCCE82">
    <w:name w:val="7599DC42A46348118A058FD69C4CCCE82"/>
    <w:rsid w:val="008C7301"/>
    <w:pPr>
      <w:overflowPunct w:val="0"/>
      <w:autoSpaceDE w:val="0"/>
      <w:autoSpaceDN w:val="0"/>
      <w:adjustRightInd w:val="0"/>
      <w:spacing w:after="0" w:line="240" w:lineRule="auto"/>
      <w:textAlignment w:val="baseline"/>
    </w:pPr>
    <w:rPr>
      <w:rFonts w:ascii="Times New Roman" w:eastAsia="Times New Roman" w:hAnsi="Times New Roman" w:cs="Times New Roman"/>
      <w:noProof/>
      <w:sz w:val="20"/>
      <w:szCs w:val="20"/>
    </w:rPr>
  </w:style>
  <w:style w:type="paragraph" w:customStyle="1" w:styleId="7599DC42A46348118A058FD69C4CCCE83">
    <w:name w:val="7599DC42A46348118A058FD69C4CCCE83"/>
    <w:rsid w:val="008C7301"/>
    <w:pPr>
      <w:overflowPunct w:val="0"/>
      <w:autoSpaceDE w:val="0"/>
      <w:autoSpaceDN w:val="0"/>
      <w:adjustRightInd w:val="0"/>
      <w:spacing w:after="0" w:line="240" w:lineRule="auto"/>
      <w:textAlignment w:val="baseline"/>
    </w:pPr>
    <w:rPr>
      <w:rFonts w:ascii="Times New Roman" w:eastAsia="Times New Roman" w:hAnsi="Times New Roman" w:cs="Times New Roman"/>
      <w:noProof/>
      <w:sz w:val="20"/>
      <w:szCs w:val="20"/>
    </w:rPr>
  </w:style>
  <w:style w:type="paragraph" w:customStyle="1" w:styleId="F9D27C66B2DA4E3D986817EFFE669860">
    <w:name w:val="F9D27C66B2DA4E3D986817EFFE669860"/>
    <w:rsid w:val="007F0626"/>
    <w:pPr>
      <w:overflowPunct w:val="0"/>
      <w:autoSpaceDE w:val="0"/>
      <w:autoSpaceDN w:val="0"/>
      <w:adjustRightInd w:val="0"/>
      <w:spacing w:after="0" w:line="240" w:lineRule="auto"/>
      <w:textAlignment w:val="baseline"/>
    </w:pPr>
    <w:rPr>
      <w:rFonts w:ascii="Times New Roman" w:eastAsia="Times New Roman" w:hAnsi="Times New Roman" w:cs="Times New Roman"/>
      <w:noProof/>
      <w:sz w:val="20"/>
      <w:szCs w:val="20"/>
    </w:rPr>
  </w:style>
  <w:style w:type="paragraph" w:customStyle="1" w:styleId="0420089A27FC4A4AA75DD45ED50A6B1C">
    <w:name w:val="0420089A27FC4A4AA75DD45ED50A6B1C"/>
    <w:rsid w:val="007F0626"/>
  </w:style>
  <w:style w:type="paragraph" w:customStyle="1" w:styleId="23EEC7AEA77F4A61AFFB4EBE0BC8534C">
    <w:name w:val="23EEC7AEA77F4A61AFFB4EBE0BC8534C"/>
    <w:rsid w:val="007F062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439</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Information Techology</cp:lastModifiedBy>
  <cp:revision>2</cp:revision>
  <cp:lastPrinted>2013-03-22T16:35:00Z</cp:lastPrinted>
  <dcterms:created xsi:type="dcterms:W3CDTF">2013-04-01T18:13:00Z</dcterms:created>
  <dcterms:modified xsi:type="dcterms:W3CDTF">2013-04-01T18:13:00Z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GEAAO+/T9t20xwmSvuA0PM2IdzI2eqwQo7nD3FVxGwT3CwIavgGpsGGH5f1haseQP/fzx1Tsx0AqJQ2B
QrZ7qqZ39BcyGabV9fpLufoBbvHh31K5clxBspfBGU4eTpxQnuDviZzO1SSFxhwaOJBtlyguzL3C
njcWQMLImUUGqfIvPuJTUAWHG3zVPYjgsPS9SGCqk04Q3t01XJ2UpJkzE+XXzDawdloTbn+bpdUc
Vjnf9/QYnZtl9mcH+</vt:lpwstr>
  </property>
  <property fmtid="{D5CDD505-2E9C-101B-9397-08002B2CF9AE}" pid="3" name="MAIL_MSG_ID2">
    <vt:lpwstr>X4jWUQtbSl2</vt:lpwstr>
  </property>
  <property fmtid="{D5CDD505-2E9C-101B-9397-08002B2CF9AE}" pid="4" name="RESPONSE_SENDER_NAME">
    <vt:lpwstr>sAAAGYoQX4c3X/KxCsFc8y2yXJ3WVkd4FU80aqI4PV5aDN8=</vt:lpwstr>
  </property>
  <property fmtid="{D5CDD505-2E9C-101B-9397-08002B2CF9AE}" pid="5" name="EMAIL_OWNER_ADDRESS">
    <vt:lpwstr>ABAAMV6B7YzPbaJOj7cva8eWeRl+3f4U3Qy1ZgjgFNkERzvLeL0BoJh8pyHKEDuZi7WL</vt:lpwstr>
  </property>
  <property fmtid="{D5CDD505-2E9C-101B-9397-08002B2CF9AE}" pid="6" name="WS_TRACKING_ID">
    <vt:lpwstr>eca59c64-5a71-4914-8baa-57a8b267472b</vt:lpwstr>
  </property>
</Properties>
</file>